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267b" w14:textId="d712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24 декабря 2021 года № 7С14-2 "О бюджетах сельских округов и сел Егиндыкольского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20 сентября 2022 года № 7С25-2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Егиндыкольского районного маслихата "О бюджетах сельских округов и сел Егиндыкольского района на 2022-2024 годы" от 24 декабря 2021 года № 7С14-2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15 198,0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15 198,0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Спиридоновка на 2022-2024 годы согласно приложениям 4, 5,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Коржинколь на 2022-2024 годы согласно приложениям 7, 8,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12 491,0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Бауманское на 2022-2024 годы согласно приложениям 10, 11,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94 226,5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93 268,5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94 400,9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Егиндыколь на 2022-2024 годы согласно приложениям 13, 14,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61 657,0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63 739,8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2 082,8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села Буревестник на 2022-2024 годы согласно приложениям 16, 17,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14 416,0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10 531,0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Алакольского сельского округа на 2022-2024 годы согласно приложениям 19, 20,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19 242,4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16 813,0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19 384,3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Узынкольского сельского округа на 2022-2024 годы согласно приложениям 22, 23,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26 754,3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26 894,0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Жалманкулакского сельского округа на 2022-2024 годы согласно приложениям 25, 26,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15 535,6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15 139,0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16 684,4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7С25 - 2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7С25 - 2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7С25 - 2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7С25 - 2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7С25 - 2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7С25 - 2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7С25 - 2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Алакольского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7С25 - 2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Узынкольского сельского округа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7С25 - 2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7С25 - 2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парка героев в селе Узынколь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селе Бауманское Егиндыкольского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Жалманкулакского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