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0b7" w14:textId="642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2021 года № 7С14-2 "О бюджетах сельских округов и сел Егиндыкольского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8 июня 2022 года № 7С21-2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2022-2024 годы" от 24 декабря 2021 года № 7С14-2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93 212,5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2022 год, передаваемых из районного бюджета бюджетам сел и сельских округов в сумме 156 529,0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героев в селе Узынколь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селе Бауманское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