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8ef3" w14:textId="5778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Астраханского районного маслихата от 24 декабря 2021 года № 7С-18-5 "О бюджете села Каменка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2022-2024 годы" от 24 декабря 2021 года № 7С-18-5 (зарегистрировано в Реестре государственной регистрации нормативных правовых актов № 162631)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