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1d78" w14:textId="f381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Покровского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Покровского сельского округа на 2023 год объем бюджетной субвенции, передаваемой из районного бюджета в бюджет Покровского сельского округа в сумме 11 853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8С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решением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8С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