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7653" w14:textId="7907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12/8 "О бюджете Мариновского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мая 2022 года № 7С 19/8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Мариновского сельского округа на 2022-2024 годы" от 24 декабря 2021 года № 7С 12/8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Мариновского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323 164,0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313 098,0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323 218,8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54,8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323 218,8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материалов на средний ремонт внутрипоселковых дорог в селе Мариновка РГП "Национальный центр качества дорожных активов"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внуртипоселковых дорог села Мариновка,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