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ca11" w14:textId="277c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апреля 2022 года № 7С 17/2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2022-2024 годы" от 24 декабря 2021 года № 7С 12/2 (зарегистрировано в Реестре государственной регистрации нормативных правовых актов № 26043)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6 175 789,2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1 511 024,0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4 619 560,2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6 622 499,1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-1 483,0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-445 226,9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445 226,9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380 754,0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70 549,9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6 622 499,1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1 012 423,9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660 199,8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1 258 371,1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463 087,4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микрорайоне № 1 города Атбасар (привязка)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 1 города Атбасар (привязка) (позиция 16)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сорокапятиквартирным жилым домам (позиция 15, позиция 16) в микрорайоне № 1 города Атбасар (сети теплоснабжения, связи, водоснабжения, водоотведения)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Акана Курманова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 Атбасарского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административного здания в городе Атбасар, улица Женис, 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проекта повторного применения с проведением комплексной вневедомственной экспертизы, строительство скотомогильников в селе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многоквартирного жилого дома по адресу: город Атбасар, улица Валиханова, дом №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многоквартирного жилого дома по адресу: город Атбасар, улица О.Куанышева, дом № 3а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котельных № 1, 5 (ремонт и замена оборудования) город Атбасар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и канализационных сетей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в селе Сепе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детской площадки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Шуйское,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и грейдирование внутрипоселковых дорог в селе Новомариновка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застройки: инвентаризация подземных и надземных коммуникаций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молодежи в селе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городе Атбасар по улицам Островского, Л.Белаш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