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b514" w14:textId="ca6b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2021 года № 7С-11/2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сентября 2022 года № 7С-19/2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2022-2024 годы" от 23 декабря 2021 года № 7С-11/2 (зарегистрировано в Реестре государственной регистрации нормативных правовых актов под № 26104)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11 229 368,2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4 889 109,3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31 961,6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6 257 606,3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12 439 434,8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- 186 299,2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195 372,2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- 1 023 767,4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1 023 767,4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11 229 368,2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6 257 397,7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12 439 434,8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- 1 023 767,4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1 023 767,4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протезно-отропедическими, сурдотехническими и тифлотехническими средствами, специальными средствами передвижения (кресло-коляски), расширение технических вспомогательных (компенсаторных) средств, портотивный тифлокомпьютер с синтезом речи, с встроенным вводом-выводом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единой информационной площадки модуля планирования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по адаптации и ресоциализации для лиц находящихся в трудной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центра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зрительного зала здания ДК "Рауан"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государственного коммунального казенного предприятия Дом культуры "Рауан"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сорокапятиквартирному жилому дому в городе Степногорске, Акмолинской области (позиция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сорокапятиквартирному жилому дому в городе Степногорске, Акмолинской области (позиция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(5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(5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проектно-сметной документации по объекту "Строительство сорокапятиквартирного жилого дома в городе Степногорске, Акмолинской области (7 позиция)"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проектно-сметной документации по объекту "Строительство сорокапятиквартирного жилого дома в городе Степногорске, Акмолинской области (8 позиция)"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сетей водоснабжения, канализации, теплоснабжения, электроснабжения, телефонизация к сорокапятиквартирному жилому дому в городе Степногорске, Акмолинской области (позиция 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(позиция 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Кырык кудык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благоустройства территории к сорокапятиквартирному жилому дому в городе Степногорске, Акмолинской области (позиция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канализационной очистной станции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насосных станций 1 и 2 подъема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станции очистки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колодцев питьевого водопровода в селе Новокронштадтка,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коммуникаций по улице Горького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насосных станций 1-2 подъема Селетинского водохранилища,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системы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строительство сетей водоснабжения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 на реконструкцию магистральной системы водоснабжения ТВНСП от Сопки 305 до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Степногорске,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проекта "Реконструкция автомобильной дороги улица Новосибирская от улицы Бейбитшилик до 20-го микрорайона" 2-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дороги, проходящей через посҰлки Аксу,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четырех дворовых территорий в городе Степногорске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дороги улицы Сары Арка с выходом на улицу Целиноградскую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участков теплосети от котельной до КСК Горняк в поселке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г.Степногорск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и выравнивание щебнем дороги вдоль дач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главной понизительной подстанции (замена изоляторов)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2-х линий 6 кВт в поселке Бестобе города Степногорск Акмолинской области от насосной станции 1-го подъема р.Селеты до станции 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4 138 307,7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