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a99a" w14:textId="990a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2021 года № 7С-11/2 "О бюджете города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июня 2022 года № 7С-15/2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2022-2024 годы" от 23 декабря 2021 года № 7С-11/2 (зарегистрировано в Реестре государственной регистрации нормативных правовых актов под № 26104)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10 278 356,9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4 763 269,9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31 961,6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5 447 434,4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11 352 423,5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- 176 994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- 933 072,6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933 072,6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10 278 356,9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5 447 434,4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5 447 225,8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5 447 225,8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11 352 423,5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- 933 072,6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933 072,6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маслихата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протезно-отропедическими, сурдотехническими и тифлотехническими средствами, специальными средствами передвижения (кресло-коляски), расширение технических вспомогательных (компенсаторных) средств, портотивный тифлокомпьютер с синтезом речи, с встроенным вводом-выводом информации шрифтом Брайля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единой информационной площадки модуля планирования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"Серебрянный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зрительного зала здания ДК "Рауан" в поселке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теплоснабжения, благоустройство территории к сорокапятиквартирному жилому дому в городе Степногорске, Акмолинской области (позиция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водоснабжения, канализация, теплоснабжения и благоустройства к сорокапятиквартирному жилому дому в городе Степногорске, Акмолинской области (позиция 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наружного электроосвещения и благоустройство территории к сорокапятиквартирному жилому дому в городе Степногорске, Акмолинской области (5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водоснабжения, канализация, теплоснабжения, электроснабжения, телефонизация к сорокапятиквартирному жилому дому в городе Степногорске, Акмолинской области (5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водоснабжения, канализация, теплоснабжения, электроснабжения, телефонизация к сорокапятиквартирному жилому дому в городе Степногорске, Акмолинской области (6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наружного электроосвещения и благоустройство территории к сорокапятиквартирному жилому дому в городе Степногорске, Акмолинской области (6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проектно-сметной документации по объекту "Строительство сорокапятиквартирного жилого дома в городе Степногорске, Акмолинской области (7 позиция)"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проектно-сметной документации по объекту "Строительство сорокапятиквартирного жилого дома в городе Степногорске, Акмолинской области (8 позиция)"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сетей водоснабжения, канализации, теплоснабжения, электроснабжения, телефонизация к сорокапятиквартирному жилому дому в городе Степногорске, Акмолинской области (позиция 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сетей водоснабжения, канализация, теплоснабжения, электроснабжения, телефонизация к сорокапятиквартирному жилому дому в городе Степногорске, Акмолинской области (позиция 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инженерной инфраструктуры к объектам индивидуального жилищного строительства микрорайона "Солнечный" города Степногорска Акмолинской области. 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комплексной вневедомственной экспертизы, строительство скотомогильников в селе Кырык кудык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канализационной очистной станции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насосных станций 1 и 2 подъема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станции очистки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колодцев питьевого водопровода в селе Новокронштадтка,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коммуникаций по улице Горького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реконструкция насосных станций 1-2 подъема Селетинского водохранилища,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реконструкция системы канализации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строительство сетей водоснабжения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 на реконструкцию магистральной системы водоснабжения ТВНСП от Сопки 305 до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улица Новосибирская от улицы Мира до 20-го микрорайона в городе Степногорске, Акмолинской области (1-я очередь от улицы Мира до улицы Сарыарка)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проекта "Реконструкция автомобильной дороги улица Новосибирская от улицы Бейбитшилик до 20-го микрорайона" 2-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дороги, проходящей через посҰлки Аксу,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села Карабулак,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Рысты Шотбаева, Береке, Ыбырай Алтынсарина, Амангельды Иманова и Куляш Байсеитова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от улицы Алтынтау до улицы Ракымжана Кошкарбаева в поселке Аксу,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четырех дворовых территорий в городе Степногорске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"Степногорск-водоканал"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дороги улицы Сары Арка с выходом на улицу Целиноградскую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участков теплосети от котельной до КСК Горняк в поселке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автодороги по улице Степная от улицы Парковая до 20 микрорайона в г.Степногорск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3 328 135,8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