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e46" w14:textId="2434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Станционный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2022 года № С-25/13.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Станционный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136 204,3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С-8 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поселка Станционный на 2023 год предусмотрена бюджетная субвенция из бюджета города Кокшетау в сумме в сумме 96 552,0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С-8 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Станционный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