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f1a0" w14:textId="91cf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сентября 2022 года № 103/21-7. Утратило силу решением маслихата города Косшы Акмолинской области от 5 июля 2023 года № 35/6-8.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35/6-8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Косшы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103/21-7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Косшы Акмолинской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города Косшы Акмолинской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11/2-8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Косшы"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маслихата города Косшы" Акмолинской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