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c89d" w14:textId="412c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24 декабря 2020 года №64-10 "О бюджете Карагашского сельского округа Чингирлауского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23 ноября 2021 года № 13-7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"О бюджете Карагашского сельского округа Чингирлауского района на 2021-2023 годы" маслихата от 24 декабря 2020 года №64-10 (зарегистрированное в Реестре государственной регистрации нормативных правовых актов под №6605)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Карагашского сельского округа Чингирлауского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38 838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37 892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39 552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-714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714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714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сельском бюджете на 2021 год поступление целевых трансфертов из районного бюджета в общей сумме 10 350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города районного значения, села, поселка, сельского округа – 350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государственного органа – 0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10 000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Учесть в сельском бюджете на 2021 год поступление целевых трансфертов из областного бюджета в общей сумме 2 871 тысяча тенге: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основанной на факторно-бальной шкале на 2021 год – 2 871 тысяча тенге.";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№64-10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38 838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39 552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