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5af5" w14:textId="1b25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48-15 "О бюджете Новопавловского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Новопавловского сельского округа Теректинского района на 2021-2023 годы" от 28 декабря 2020 года № 48-15 (зарегистрировано в Реестре государственной регистрации нормативных правовых актов под № 6709)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42 334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