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5689" w14:textId="9525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бюджете Достыкского сельского округа Таскалинского района на 2021-2023 годы" от 25 декабря 2020 года №56-3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28 июля 2021 года № 11-3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№56-3 "О бюджете Достыкского сельского округа Таскалинского района на 2021-2023 годы" (зарегистрированное в Реестре государственной регистрации нормативных правовых актов под №6670)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Достыкского сельского округа Таскалинского района на 2021-2023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1-1)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"1-1). Целевые трансферты из областного бюджета – 6 412 тысяч тенге, в том числе на: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6 412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1-2)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"1-2). Целевые текущие трансферты из районного бюджета – 250 тысяч тенге, в том числе на: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скорости внутренней связи – 250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2021 года №11-3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№56-3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