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55b9" w14:textId="b2e5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64-12 "О бюджете Шолаканкатинского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64-12 "О бюджете Шолаканкатинского сельского округа на 2021-2023 годы" (зарегистрированное в Реестре государственной регистрации нормативных правовых актов №6630)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Шолаканкатинского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538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Шолаканкатинского сельского округа на 2021 год общую сумму целевых областных, районных трансфертов в размере 3 367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– 3 367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3 367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