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dfc2" w14:textId="439d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64-11 "О бюджете Талдыбулакского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64-11 "О бюджете Талдыбулакского сельского округа на 2021-2023 годы" (зарегистрированное в Реестре государственной регистрации нормативных правовых актов №6698)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–22 521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Талдыбулакского сельского округа на 2021 год общую сумму целевых областных, районных трансфертов в размере 4 047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3 940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3 940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107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107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Талдыбулаксктго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