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5763" w14:textId="5be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53-2 "О бюджете Егиндикольского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53-2 "О бюджете Егингдикольского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№6658)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33 522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33 668,9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146,9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5 435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5 435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