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f932" w14:textId="dd5f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декабря 2021 года № 13-8.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Куйгенкульского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35 085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–35 085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Куйгенкульского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Куйгенкульского сельского округа на 2022 год поступления субвенции передаваемых из районного бюджета в сумме 32 750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№14-5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2023 год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№14-5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