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c2159" w14:textId="4ac21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сельских округов Жангалинского района</w:t>
      </w:r>
    </w:p>
    <w:p>
      <w:pPr>
        <w:spacing w:after="0"/>
        <w:ind w:left="0"/>
        <w:jc w:val="both"/>
      </w:pPr>
      <w:r>
        <w:rPr>
          <w:rFonts w:ascii="Times New Roman"/>
          <w:b w:val="false"/>
          <w:i w:val="false"/>
          <w:color w:val="000000"/>
          <w:sz w:val="28"/>
        </w:rPr>
        <w:t>Решение Жангалинского районного маслихата Западно-Казахстанской области от 24 декабря 2021 года № 14-10.</w:t>
      </w:r>
    </w:p>
    <w:p>
      <w:pPr>
        <w:spacing w:after="0"/>
        <w:ind w:left="0"/>
        <w:jc w:val="both"/>
      </w:pPr>
      <w:bookmarkStart w:name="z3" w:id="0"/>
      <w:r>
        <w:rPr>
          <w:rFonts w:ascii="Times New Roman"/>
          <w:b w:val="false"/>
          <w:i w:val="false"/>
          <w:color w:val="000000"/>
          <w:sz w:val="28"/>
        </w:rPr>
        <w:t xml:space="preserve">
      В соответсвии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7 августа 2017 года "Об утверждении Типового регламента собрания местного сообщества" (зарегистрировано в Реестре государственной регистрации нормативных правовых актов под №15630), Жангалинский районный маслихат Западно-Казахстанской области РЕШИЛ:</w:t>
      </w:r>
    </w:p>
    <w:bookmarkEnd w:id="0"/>
    <w:bookmarkStart w:name="z4"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сельских округов Жангалинского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5"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Жангалинского районного маслихата от 26 июня 2018 года №23-1 "Об утверждении Регламента собрания местного сообщества сельских округов Жангалинского района" (зарегистрировано в Реестре государственной регистрации нормативных правовых актов под №5266).</w:t>
      </w:r>
    </w:p>
    <w:bookmarkEnd w:id="2"/>
    <w:bookmarkStart w:name="z6"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Временно исполняющий обязанности</w:t>
            </w:r>
          </w:p>
          <w:p>
            <w:pPr>
              <w:spacing w:after="20"/>
              <w:ind w:left="20"/>
              <w:jc w:val="both"/>
            </w:pPr>
          </w:p>
          <w:p>
            <w:pPr>
              <w:spacing w:after="0"/>
              <w:ind w:left="0"/>
              <w:jc w:val="left"/>
            </w:pPr>
          </w:p>
          <w:p>
            <w:pPr>
              <w:spacing w:after="20"/>
              <w:ind w:left="20"/>
              <w:jc w:val="both"/>
            </w:pPr>
            <w:r>
              <w:rPr>
                <w:rFonts w:ascii="Times New Roman"/>
                <w:b w:val="false"/>
                <w:i/>
                <w:color w:val="000000"/>
                <w:sz w:val="20"/>
              </w:rPr>
              <w:t>секретаря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С.Жардемалиев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районного маслихата</w:t>
            </w:r>
            <w:r>
              <w:br/>
            </w:r>
            <w:r>
              <w:rPr>
                <w:rFonts w:ascii="Times New Roman"/>
                <w:b w:val="false"/>
                <w:i w:val="false"/>
                <w:color w:val="000000"/>
                <w:sz w:val="20"/>
              </w:rPr>
              <w:t>от 24 декабря 2021 года № 14-10</w:t>
            </w:r>
          </w:p>
        </w:tc>
      </w:tr>
    </w:tbl>
    <w:bookmarkStart w:name="z9" w:id="4"/>
    <w:p>
      <w:pPr>
        <w:spacing w:after="0"/>
        <w:ind w:left="0"/>
        <w:jc w:val="left"/>
      </w:pPr>
      <w:r>
        <w:rPr>
          <w:rFonts w:ascii="Times New Roman"/>
          <w:b/>
          <w:i w:val="false"/>
          <w:color w:val="000000"/>
        </w:rPr>
        <w:t xml:space="preserve"> Регламент собрания местного сообщества сельских округов  Жангалинского района</w:t>
      </w:r>
    </w:p>
    <w:bookmarkEnd w:id="4"/>
    <w:bookmarkStart w:name="z10" w:id="5"/>
    <w:p>
      <w:pPr>
        <w:spacing w:after="0"/>
        <w:ind w:left="0"/>
        <w:jc w:val="left"/>
      </w:pPr>
      <w:r>
        <w:rPr>
          <w:rFonts w:ascii="Times New Roman"/>
          <w:b/>
          <w:i w:val="false"/>
          <w:color w:val="000000"/>
        </w:rPr>
        <w:t xml:space="preserve"> Глава 1. Общие положения</w:t>
      </w:r>
    </w:p>
    <w:bookmarkEnd w:id="5"/>
    <w:bookmarkStart w:name="z11" w:id="6"/>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сельских округов Жангалинского района (далее-Регламент)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(далее-Закон),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7 августа 2017 года "Об утверждении Типового регламента собрания местного сообщества" (зарегистрировано в Реестре государственной регистарции нормативных правовых актов под №15630).</w:t>
      </w:r>
    </w:p>
    <w:bookmarkEnd w:id="6"/>
    <w:bookmarkStart w:name="z12" w:id="7"/>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7"/>
    <w:bookmarkStart w:name="z13"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8"/>
    <w:bookmarkStart w:name="z14" w:id="9"/>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9"/>
    <w:bookmarkStart w:name="z15" w:id="10"/>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0"/>
    <w:bookmarkStart w:name="z16" w:id="11"/>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1"/>
    <w:bookmarkStart w:name="z17" w:id="12"/>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2"/>
    <w:bookmarkStart w:name="z18" w:id="13"/>
    <w:p>
      <w:pPr>
        <w:spacing w:after="0"/>
        <w:ind w:left="0"/>
        <w:jc w:val="both"/>
      </w:pPr>
      <w:r>
        <w:rPr>
          <w:rFonts w:ascii="Times New Roman"/>
          <w:b w:val="false"/>
          <w:i w:val="false"/>
          <w:color w:val="000000"/>
          <w:sz w:val="28"/>
        </w:rPr>
        <w:t>
      3. Регламент собрания утверждается маслихатом района.</w:t>
      </w:r>
    </w:p>
    <w:bookmarkEnd w:id="13"/>
    <w:bookmarkStart w:name="z19" w:id="14"/>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4"/>
    <w:bookmarkStart w:name="z20" w:id="15"/>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районного значения, села, поселка, сельского округа:</w:t>
      </w:r>
    </w:p>
    <w:bookmarkEnd w:id="15"/>
    <w:bookmarkStart w:name="z21" w:id="16"/>
    <w:p>
      <w:pPr>
        <w:spacing w:after="0"/>
        <w:ind w:left="0"/>
        <w:jc w:val="both"/>
      </w:pPr>
      <w:r>
        <w:rPr>
          <w:rFonts w:ascii="Times New Roman"/>
          <w:b w:val="false"/>
          <w:i w:val="false"/>
          <w:color w:val="000000"/>
          <w:sz w:val="28"/>
        </w:rPr>
        <w:t>
      1) до 10 тысяч населения 5-10 членов собрания;</w:t>
      </w:r>
    </w:p>
    <w:bookmarkEnd w:id="16"/>
    <w:bookmarkStart w:name="z22" w:id="17"/>
    <w:p>
      <w:pPr>
        <w:spacing w:after="0"/>
        <w:ind w:left="0"/>
        <w:jc w:val="both"/>
      </w:pPr>
      <w:r>
        <w:rPr>
          <w:rFonts w:ascii="Times New Roman"/>
          <w:b w:val="false"/>
          <w:i w:val="false"/>
          <w:color w:val="000000"/>
          <w:sz w:val="28"/>
        </w:rPr>
        <w:t>
      2) 10-15 тысяч населения – 11-15 членов собрания;</w:t>
      </w:r>
    </w:p>
    <w:bookmarkEnd w:id="17"/>
    <w:bookmarkStart w:name="z23" w:id="18"/>
    <w:p>
      <w:pPr>
        <w:spacing w:after="0"/>
        <w:ind w:left="0"/>
        <w:jc w:val="both"/>
      </w:pPr>
      <w:r>
        <w:rPr>
          <w:rFonts w:ascii="Times New Roman"/>
          <w:b w:val="false"/>
          <w:i w:val="false"/>
          <w:color w:val="000000"/>
          <w:sz w:val="28"/>
        </w:rPr>
        <w:t>
      3) 15-20 тысяч населения – 16-20 членов собрания;</w:t>
      </w:r>
    </w:p>
    <w:bookmarkEnd w:id="18"/>
    <w:bookmarkStart w:name="z24" w:id="19"/>
    <w:p>
      <w:pPr>
        <w:spacing w:after="0"/>
        <w:ind w:left="0"/>
        <w:jc w:val="both"/>
      </w:pPr>
      <w:r>
        <w:rPr>
          <w:rFonts w:ascii="Times New Roman"/>
          <w:b w:val="false"/>
          <w:i w:val="false"/>
          <w:color w:val="000000"/>
          <w:sz w:val="28"/>
        </w:rPr>
        <w:t>
      4) свыше 20 тысяч населения – 21-25 членов собрания.</w:t>
      </w:r>
    </w:p>
    <w:bookmarkEnd w:id="19"/>
    <w:bookmarkStart w:name="z25" w:id="20"/>
    <w:p>
      <w:pPr>
        <w:spacing w:after="0"/>
        <w:ind w:left="0"/>
        <w:jc w:val="both"/>
      </w:pPr>
      <w:r>
        <w:rPr>
          <w:rFonts w:ascii="Times New Roman"/>
          <w:b w:val="false"/>
          <w:i w:val="false"/>
          <w:color w:val="000000"/>
          <w:sz w:val="28"/>
        </w:rPr>
        <w:t xml:space="preserve">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 </w:t>
      </w:r>
    </w:p>
    <w:bookmarkEnd w:id="20"/>
    <w:bookmarkStart w:name="z26" w:id="21"/>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21"/>
    <w:bookmarkStart w:name="z27" w:id="22"/>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2"/>
    <w:bookmarkStart w:name="z28" w:id="23"/>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3"/>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города районного значения, села, поселка,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города районного значения, села, поселка,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города районного значения, села, поселка, сельского округа по управлению коммунальной собственностью города районного значения, села, поселка,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районного значения, села, поселка,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районного значения, села, поселка,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города районного значения, села, поселка, сельского округа;</w:t>
      </w:r>
    </w:p>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 </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решениями Жангалинского районного маслихата Западно-Казахстанской области от 07.04.2023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05.05.2023 </w:t>
      </w:r>
      <w:r>
        <w:rPr>
          <w:rFonts w:ascii="Times New Roman"/>
          <w:b w:val="false"/>
          <w:i w:val="false"/>
          <w:color w:val="000000"/>
          <w:sz w:val="28"/>
        </w:rPr>
        <w:t>№ 5-12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24"/>
    <w:p>
      <w:pPr>
        <w:spacing w:after="0"/>
        <w:ind w:left="0"/>
        <w:jc w:val="both"/>
      </w:pPr>
      <w:r>
        <w:rPr>
          <w:rFonts w:ascii="Times New Roman"/>
          <w:b w:val="false"/>
          <w:i w:val="false"/>
          <w:color w:val="000000"/>
          <w:sz w:val="28"/>
        </w:rPr>
        <w:t>
      5. Собрание созывается и проводится акимами городов районного значения, сел, поселков, сельских округов самостоятельно либо по инициативе не менее десяти процентов членов собрания.</w:t>
      </w:r>
    </w:p>
    <w:bookmarkEnd w:id="24"/>
    <w:bookmarkStart w:name="z42" w:id="25"/>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5"/>
    <w:bookmarkStart w:name="z43" w:id="26"/>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6"/>
    <w:bookmarkStart w:name="z44" w:id="27"/>
    <w:p>
      <w:pPr>
        <w:spacing w:after="0"/>
        <w:ind w:left="0"/>
        <w:jc w:val="both"/>
      </w:pPr>
      <w:r>
        <w:rPr>
          <w:rFonts w:ascii="Times New Roman"/>
          <w:b w:val="false"/>
          <w:i w:val="false"/>
          <w:color w:val="000000"/>
          <w:sz w:val="28"/>
        </w:rPr>
        <w:t>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7"/>
    <w:bookmarkStart w:name="z45" w:id="28"/>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8"/>
    <w:bookmarkStart w:name="z46" w:id="29"/>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29"/>
    <w:bookmarkStart w:name="z47" w:id="30"/>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0"/>
    <w:bookmarkStart w:name="z48" w:id="31"/>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31"/>
    <w:bookmarkStart w:name="z49" w:id="32"/>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2"/>
    <w:bookmarkStart w:name="z50" w:id="33"/>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33"/>
    <w:bookmarkStart w:name="z51" w:id="34"/>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34"/>
    <w:bookmarkStart w:name="z52" w:id="35"/>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35"/>
    <w:bookmarkStart w:name="z53" w:id="36"/>
    <w:p>
      <w:pPr>
        <w:spacing w:after="0"/>
        <w:ind w:left="0"/>
        <w:jc w:val="both"/>
      </w:pPr>
      <w:r>
        <w:rPr>
          <w:rFonts w:ascii="Times New Roman"/>
          <w:b w:val="false"/>
          <w:i w:val="false"/>
          <w:color w:val="000000"/>
          <w:sz w:val="28"/>
        </w:rPr>
        <w:t>
      Повестка дня созыва собрания утверждается собранием.</w:t>
      </w:r>
    </w:p>
    <w:bookmarkEnd w:id="36"/>
    <w:bookmarkStart w:name="z54" w:id="37"/>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37"/>
    <w:bookmarkStart w:name="z55" w:id="38"/>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38"/>
    <w:bookmarkStart w:name="z56" w:id="39"/>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39"/>
    <w:bookmarkStart w:name="z57" w:id="40"/>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0"/>
    <w:bookmarkStart w:name="z58" w:id="41"/>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1"/>
    <w:bookmarkStart w:name="z59" w:id="42"/>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42"/>
    <w:bookmarkStart w:name="z60" w:id="43"/>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43"/>
    <w:bookmarkStart w:name="z61" w:id="44"/>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44"/>
    <w:bookmarkStart w:name="z62" w:id="45"/>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45"/>
    <w:bookmarkStart w:name="z63" w:id="46"/>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46"/>
    <w:bookmarkStart w:name="z64" w:id="47"/>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47"/>
    <w:bookmarkStart w:name="z65" w:id="48"/>
    <w:p>
      <w:pPr>
        <w:spacing w:after="0"/>
        <w:ind w:left="0"/>
        <w:jc w:val="both"/>
      </w:pPr>
      <w:r>
        <w:rPr>
          <w:rFonts w:ascii="Times New Roman"/>
          <w:b w:val="false"/>
          <w:i w:val="false"/>
          <w:color w:val="000000"/>
          <w:sz w:val="28"/>
        </w:rPr>
        <w:t>
      1) дата и место проведения собрания;</w:t>
      </w:r>
    </w:p>
    <w:bookmarkEnd w:id="48"/>
    <w:bookmarkStart w:name="z66" w:id="49"/>
    <w:p>
      <w:pPr>
        <w:spacing w:after="0"/>
        <w:ind w:left="0"/>
        <w:jc w:val="both"/>
      </w:pPr>
      <w:r>
        <w:rPr>
          <w:rFonts w:ascii="Times New Roman"/>
          <w:b w:val="false"/>
          <w:i w:val="false"/>
          <w:color w:val="000000"/>
          <w:sz w:val="28"/>
        </w:rPr>
        <w:t>
      2) количество и список членов собрания;</w:t>
      </w:r>
    </w:p>
    <w:bookmarkEnd w:id="49"/>
    <w:bookmarkStart w:name="z67" w:id="50"/>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0"/>
    <w:bookmarkStart w:name="z68" w:id="51"/>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51"/>
    <w:bookmarkStart w:name="z69" w:id="52"/>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52"/>
    <w:bookmarkStart w:name="z70" w:id="53"/>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53"/>
    <w:bookmarkStart w:name="z71" w:id="54"/>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54"/>
    <w:bookmarkStart w:name="z72" w:id="55"/>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55"/>
    <w:bookmarkStart w:name="z73" w:id="56"/>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56"/>
    <w:bookmarkStart w:name="z74" w:id="57"/>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57"/>
    <w:bookmarkStart w:name="z75" w:id="58"/>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районапротокол собрания местного сообщества, после повторного обсуждения собранием местного сообщества вопросов, вызвавших несогласие.</w:t>
      </w:r>
    </w:p>
    <w:bookmarkEnd w:id="58"/>
    <w:bookmarkStart w:name="z76" w:id="59"/>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маслихата соответствующего района (города областного значения) вопросов, вызвавших несогласие между акимом сельского округа и собрания местного сообщества в порядке предусмотренным статьей 11 Закона, принимает решение в течение пяти рабочих дней.</w:t>
      </w:r>
    </w:p>
    <w:bookmarkEnd w:id="59"/>
    <w:bookmarkStart w:name="z77" w:id="60"/>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60"/>
    <w:bookmarkStart w:name="z78" w:id="61"/>
    <w:p>
      <w:pPr>
        <w:spacing w:after="0"/>
        <w:ind w:left="0"/>
        <w:jc w:val="both"/>
      </w:pPr>
      <w:r>
        <w:rPr>
          <w:rFonts w:ascii="Times New Roman"/>
          <w:b w:val="false"/>
          <w:i w:val="false"/>
          <w:color w:val="000000"/>
          <w:sz w:val="28"/>
        </w:rPr>
        <w:t xml:space="preserve">
      16. Решения, принятые на созыве собрания, распространяются аппаратом акима сельского округа через средства массовой информации или иными способами. </w:t>
      </w:r>
    </w:p>
    <w:bookmarkEnd w:id="61"/>
    <w:bookmarkStart w:name="z79" w:id="62"/>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62"/>
    <w:bookmarkStart w:name="z80" w:id="63"/>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63"/>
    <w:bookmarkStart w:name="z81" w:id="64"/>
    <w:p>
      <w:pPr>
        <w:spacing w:after="0"/>
        <w:ind w:left="0"/>
        <w:jc w:val="both"/>
      </w:pPr>
      <w:r>
        <w:rPr>
          <w:rFonts w:ascii="Times New Roman"/>
          <w:b w:val="false"/>
          <w:i w:val="false"/>
          <w:color w:val="000000"/>
          <w:sz w:val="28"/>
        </w:rPr>
        <w:t xml:space="preserve">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 </w:t>
      </w:r>
    </w:p>
    <w:bookmarkEnd w:id="64"/>
    <w:bookmarkStart w:name="z82" w:id="65"/>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