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b679" w14:textId="a65b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Жанаказанского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Жанаказанского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30 842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34 121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Жанаказанского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Жанаказанского сельского округа на 2022 год поступления субвенции передаваемых из районного бюджета в сумме 16 617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16-3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