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3254" w14:textId="74f3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Темир Масинского сельского округа Бокейординского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31 декабря 2021 года № 13-6.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Темир Масинского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39 850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5 717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34 133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41 403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- 1 553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- 1 553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1 553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 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28 декабря 2021 года №12-1 "О районном бюджете на 2022-2024 годы" (зарегистрировано в Реестре государственной регистрации нормативных правовых актов за №26231).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13-6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2022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 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№13-6 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2023 год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13-6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2024 год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