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d1ba" w14:textId="860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№50-6 "О бюджете Темир Масинского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2021 года № 11-6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№50-6 "О бюджете Темир Масинского сельского округа Бокейординского района на 2021 - 2023 годы" (зарегистрировано в Реестре государственной регистрации нормативных правовых актов под №6637)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27 382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23 832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