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27db" w14:textId="b5e2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№50-3 "О бюджете Бисенского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декабря 2021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№50-3 "О бюджете Бисенского сельского округа Бокейординского района на 2021 – 2023 годы" (зарегистрировано в Реестре государственной регистрации нормативных правовых актов под №6640)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44 249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38 934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- 6 945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6 945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