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a6a9" w14:textId="a1aa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№50-2 "О бюджете Урдинского сельского округа Бокейординского района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августа 2021 года № 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№50-2 "О бюджете Урдинского сельского округа Бокейординского района на 2021 - 2023 годы" (зарегистрировано в Реестре государственной регистрации нормативных правовых актов под №6635)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49276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57395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 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