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4e3ae" w14:textId="f54e3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5 января 2021 года №57-20 "О бюджете Пугачевского сельского округа Бурлинского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24 ноября 2021 года № 10-13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Бурлинский районный маслихат Западно-Казахстанской области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"О бюджете Пугачевского сельского округа Бурлинского района на 2021-2023 годы" от 5 января 2021 года №57-20, (зарегистрировано в Реестре государственной регистрации нормативных правовых актов №6761)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Пугачевского сельского округа Бурлинского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85 142 тысячи тенге, в том числе по: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5 069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1 181 тысяча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78 892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86 715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- 1 573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1 573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1 573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2021 года №10-13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 № 57-20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Пугачевского сельского округа на 2021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