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59940" w14:textId="48599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30 декабря 2020 года №57-10 "О бюджете Каракудукского сельского округа Бурлинского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24 ноября 2021 года № 10-10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Западно-Казахстанской области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"О бюджете Каракудукского сельского округа Бурлинского района на 2021-2023 годы" от 30 декабря 2020 года №57-10, (зарегистрировано в Реестре государственной регистрации нормативных правовых актов №6776)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Каракудукского сельского округа Бурлинского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39 878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419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39 459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40 025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2021 года №10-10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№57-10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Каракудукского сельского округа на 2021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