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a665" w14:textId="178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№57-8 "О бюджете Приурального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бюджетеПриурального сельского округа Бурлинского района на 2021-2023 годы"от 5 января 2021 года №57-8, (зарегистрированное в Реестре государственной регистрации нормативных правовых актов №6777)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47 380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47 973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- 593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тысячитенге.";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