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8f10" w14:textId="e868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№57-18 "О бюджете Бурлинского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сельского округа Бурлинского района на 2021-2023 годы" от 5 января 2021 года №57-18, (зарегистрировано в Реестре государственной регистрации нормативных правовых актов №6765)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127 425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120 291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