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4c76" w14:textId="ef74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№57-13 "О бюджете города Аксай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бюджетегорода Аксай Бурлинского района на 2021-2023 годы"от 5 января 2021 года №57-13, (зарегистрировано в Реестре государственной регистрации нормативных правовых актов №6772)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1 798 371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553 635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1 243 851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1 839 731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- 41 360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41 360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41 360тысяч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1798371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1839731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