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ebde" w14:textId="5f4e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4-VI "О бюджете поселка Усть-Таловк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 сентября 2021 года № 8/4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4-VI "О бюджете поселка Усть-Таловка Шемонаихинского района на 2021-2023 годы" (зарегистрировано в Реестре государственной регистрации правовых актов № 8354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Усть-Таловк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10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5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101,0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711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3,6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,6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,6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