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72905" w14:textId="d9729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Карабутинского сельского округа Урджарского района на 2022-2024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Восточно-Казахстанской области от 30 декабря 2021 года № 12-188/VII. Утратило силу решением Урджарского районного маслихата области Абай от 22.12.2022 № 22-366/VII.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Урджарского районного маслихата области Абай от 22.12.2022 </w:t>
      </w:r>
      <w:r>
        <w:rPr>
          <w:rFonts w:ascii="Times New Roman"/>
          <w:b w:val="false"/>
          <w:i w:val="false"/>
          <w:color w:val="ff0000"/>
          <w:sz w:val="28"/>
        </w:rPr>
        <w:t>№ 22-366/VII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и </w:t>
      </w:r>
      <w:r>
        <w:rPr>
          <w:rFonts w:ascii="Times New Roman"/>
          <w:b w:val="false"/>
          <w:i w:val="false"/>
          <w:color w:val="000000"/>
          <w:sz w:val="28"/>
        </w:rPr>
        <w:t>статьи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23 декабря 2021 года № 12-162/VII "О бюджете Урджарского района на 2022-2024 годы" (зарегистрировано в Реестре государственной регистрации нормативных правовых актов за номером 25994) Урджарский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Карабутинского сельского округа Урджарского района на 2022-2024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1)доходы – 39 763,0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 1 785,0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- 0,0 тысяч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37 978,0 тысяч тенге;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40 201,5 тысяч тенге; 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- 438,5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-438,5 тысяч тенге, в том числе: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- 0,0 тысяч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438,5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Урджарского районного маслихата Восточно-Казахстанской области от 05.12.2022 </w:t>
      </w:r>
      <w:r>
        <w:rPr>
          <w:rFonts w:ascii="Times New Roman"/>
          <w:b w:val="false"/>
          <w:i w:val="false"/>
          <w:color w:val="000000"/>
          <w:sz w:val="28"/>
        </w:rPr>
        <w:t>№ 21-350/VII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Урджарского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Урджарского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12 -188/VII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Карабутинского сельского округа Урджарского района на 2022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Урджарского районного маслихата Восточно-Казахстанской области от 05.12.2022 </w:t>
      </w:r>
      <w:r>
        <w:rPr>
          <w:rFonts w:ascii="Times New Roman"/>
          <w:b w:val="false"/>
          <w:i w:val="false"/>
          <w:color w:val="ff0000"/>
          <w:sz w:val="28"/>
        </w:rPr>
        <w:t>№ 21-350/VII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4"/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40 201,5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32 504,3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32 504,3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32 504,3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32 504,3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V.Дефицит (профицита) бюджета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-438,5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VI.Финансирование дефицит (использование профицита) бюджета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Урджарского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12 -188/VII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Карабутинского сельского округа Урджарского района на 2023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 доходы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 затраты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                 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Урджарского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12 -188/VII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Карабутинского сельского округа Урджарского района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 доходы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 затраты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                 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