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61b76" w14:textId="1e61b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по Урджарскому району на 2022 год</w:t>
      </w:r>
    </w:p>
    <w:p>
      <w:pPr>
        <w:spacing w:after="0"/>
        <w:ind w:left="0"/>
        <w:jc w:val="both"/>
      </w:pPr>
      <w:r>
        <w:rPr>
          <w:rFonts w:ascii="Times New Roman"/>
          <w:b w:val="false"/>
          <w:i w:val="false"/>
          <w:color w:val="000000"/>
          <w:sz w:val="28"/>
        </w:rPr>
        <w:t>Постановление акимата Урджарского района Восточно-Казахстанской области от 21 сентября 2021 года № 442</w:t>
      </w:r>
    </w:p>
    <w:p>
      <w:pPr>
        <w:spacing w:after="0"/>
        <w:ind w:left="0"/>
        <w:jc w:val="left"/>
      </w:pPr>
    </w:p>
    <w:p>
      <w:pPr>
        <w:spacing w:after="0"/>
        <w:ind w:left="0"/>
        <w:jc w:val="both"/>
      </w:pPr>
      <w:r>
        <w:rPr>
          <w:rFonts w:ascii="Times New Roman"/>
          <w:b w:val="false"/>
          <w:i w:val="false"/>
          <w:color w:val="000000"/>
          <w:sz w:val="28"/>
        </w:rPr>
        <w:t xml:space="preserve">
      В соответствии с подпунктом 14-1)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подпунктами 6), 7), 8) и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 занятости населения", приказами Министра здравоохранения и социального развития Республики Казахстан </w:t>
      </w:r>
      <w:r>
        <w:rPr>
          <w:rFonts w:ascii="Times New Roman"/>
          <w:b w:val="false"/>
          <w:i w:val="false"/>
          <w:color w:val="000000"/>
          <w:sz w:val="28"/>
        </w:rPr>
        <w:t>№ 498</w:t>
      </w:r>
      <w:r>
        <w:rPr>
          <w:rFonts w:ascii="Times New Roman"/>
          <w:b w:val="false"/>
          <w:i w:val="false"/>
          <w:color w:val="000000"/>
          <w:sz w:val="28"/>
        </w:rPr>
        <w:t xml:space="preserve"> "Об утверждении Правил квотирования рабочих мест для инвалидов" (зарегистрировано в Реестре государственной регистрации нормативных правовых актов за № 14010) и </w:t>
      </w:r>
      <w:r>
        <w:rPr>
          <w:rFonts w:ascii="Times New Roman"/>
          <w:b w:val="false"/>
          <w:i w:val="false"/>
          <w:color w:val="000000"/>
          <w:sz w:val="28"/>
        </w:rPr>
        <w:t xml:space="preserve">№ 412 </w:t>
      </w:r>
      <w:r>
        <w:rPr>
          <w:rFonts w:ascii="Times New Roman"/>
          <w:b w:val="false"/>
          <w:i w:val="false"/>
          <w:color w:val="000000"/>
          <w:sz w:val="28"/>
        </w:rPr>
        <w:t>"Об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 13898), акимат Урджарского района ПОСТАНОВЛЯЕТ: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1.Установить квоту рабочих мест для трудоустройства инвалидов в размере от двух до четырех процентов от численности рабочих мест без учета рабочих мест на тяжелых работах, работах с вредными, опасными условиями труда согласно </w:t>
      </w:r>
      <w:r>
        <w:rPr>
          <w:rFonts w:ascii="Times New Roman"/>
          <w:b w:val="false"/>
          <w:i w:val="false"/>
          <w:color w:val="000000"/>
          <w:sz w:val="28"/>
        </w:rPr>
        <w:t>приложению № 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2.Установить квоту рабочих мест для трудоустройства лиц, освобожденных из мест лишения свободы согласно </w:t>
      </w:r>
      <w:r>
        <w:rPr>
          <w:rFonts w:ascii="Times New Roman"/>
          <w:b w:val="false"/>
          <w:i w:val="false"/>
          <w:color w:val="000000"/>
          <w:sz w:val="28"/>
        </w:rPr>
        <w:t>приложению № 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3.Установить квоту рабочих мест для трудоустройства лиц, состоящих на учете службы пробации согласно </w:t>
      </w:r>
      <w:r>
        <w:rPr>
          <w:rFonts w:ascii="Times New Roman"/>
          <w:b w:val="false"/>
          <w:i w:val="false"/>
          <w:color w:val="000000"/>
          <w:sz w:val="28"/>
        </w:rPr>
        <w:t>приложению № 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согласно </w:t>
      </w:r>
      <w:r>
        <w:rPr>
          <w:rFonts w:ascii="Times New Roman"/>
          <w:b w:val="false"/>
          <w:i w:val="false"/>
          <w:color w:val="000000"/>
          <w:sz w:val="28"/>
        </w:rPr>
        <w:t>приложению № 4</w:t>
      </w:r>
      <w:r>
        <w:rPr>
          <w:rFonts w:ascii="Times New Roman"/>
          <w:b w:val="false"/>
          <w:i w:val="false"/>
          <w:color w:val="000000"/>
          <w:sz w:val="28"/>
        </w:rPr>
        <w:t xml:space="preserve"> настоящего постановления.</w:t>
      </w:r>
    </w:p>
    <w:bookmarkStart w:name="z14" w:id="0"/>
    <w:p>
      <w:pPr>
        <w:spacing w:after="0"/>
        <w:ind w:left="0"/>
        <w:jc w:val="both"/>
      </w:pPr>
      <w:r>
        <w:rPr>
          <w:rFonts w:ascii="Times New Roman"/>
          <w:b w:val="false"/>
          <w:i w:val="false"/>
          <w:color w:val="000000"/>
          <w:sz w:val="28"/>
        </w:rPr>
        <w:t>
      5.Государственному учреждению "Отдел занятости, социальных программ и регистрации актов гражданского состояния Урджарского района" в порядке установленном законом обеспечить выполнение соответствующих мер, вытекающих из настоящего постановления.</w:t>
      </w:r>
    </w:p>
    <w:bookmarkEnd w:id="0"/>
    <w:bookmarkStart w:name="z15" w:id="1"/>
    <w:p>
      <w:pPr>
        <w:spacing w:after="0"/>
        <w:ind w:left="0"/>
        <w:jc w:val="both"/>
      </w:pPr>
      <w:r>
        <w:rPr>
          <w:rFonts w:ascii="Times New Roman"/>
          <w:b w:val="false"/>
          <w:i w:val="false"/>
          <w:color w:val="000000"/>
          <w:sz w:val="28"/>
        </w:rPr>
        <w:t>
      6. Контроль за исполнением настоящего постановления возложить на заместителя акима Урджарского района А.Н.Сарбаеву.</w:t>
      </w:r>
    </w:p>
    <w:bookmarkEnd w:id="1"/>
    <w:p>
      <w:pPr>
        <w:spacing w:after="0"/>
        <w:ind w:left="0"/>
        <w:jc w:val="both"/>
      </w:pPr>
      <w:r>
        <w:rPr>
          <w:rFonts w:ascii="Times New Roman"/>
          <w:b w:val="false"/>
          <w:i w:val="false"/>
          <w:color w:val="000000"/>
          <w:sz w:val="28"/>
        </w:rPr>
        <w:t>
      7. Настоящее постановление вводится в действие с 1 января 2022 года.</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Урджарского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Токсеитов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1 </w:t>
            </w:r>
            <w:r>
              <w:br/>
            </w:r>
            <w:r>
              <w:rPr>
                <w:rFonts w:ascii="Times New Roman"/>
                <w:b w:val="false"/>
                <w:i w:val="false"/>
                <w:color w:val="000000"/>
                <w:sz w:val="20"/>
              </w:rPr>
              <w:t>к постановлению</w:t>
            </w:r>
            <w:r>
              <w:br/>
            </w:r>
            <w:r>
              <w:rPr>
                <w:rFonts w:ascii="Times New Roman"/>
                <w:b w:val="false"/>
                <w:i w:val="false"/>
                <w:color w:val="000000"/>
                <w:sz w:val="20"/>
              </w:rPr>
              <w:t>акимата Урджарского района</w:t>
            </w:r>
            <w:r>
              <w:br/>
            </w:r>
            <w:r>
              <w:rPr>
                <w:rFonts w:ascii="Times New Roman"/>
                <w:b w:val="false"/>
                <w:i w:val="false"/>
                <w:color w:val="000000"/>
                <w:sz w:val="20"/>
              </w:rPr>
              <w:t>от 08 сентября 2021 года</w:t>
            </w:r>
            <w:r>
              <w:br/>
            </w:r>
            <w:r>
              <w:rPr>
                <w:rFonts w:ascii="Times New Roman"/>
                <w:b w:val="false"/>
                <w:i w:val="false"/>
                <w:color w:val="000000"/>
                <w:sz w:val="20"/>
              </w:rPr>
              <w:t>№ 442</w:t>
            </w:r>
          </w:p>
        </w:tc>
      </w:tr>
    </w:tbl>
    <w:bookmarkStart w:name="z2" w:id="2"/>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инвалидов на 2022 год</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в процентном выражении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рабочих мест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школа-сад им.Б.Момышулы"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школа-сад им.С.Сейфуллина"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школа-сад им.Абая"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им.И.Жансугурова"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им.Найманбая"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"Жарбулакская средняя школа"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"Науалинская средняя школа"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"Жузагашская средняя школа-сад"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"Каратальская средняя школа-сад"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школа-сад им.И.Алтынсарина"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школа-сад им.Ш.Уалиханова"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"Каракольская средняя школа"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школа-сад им.Турсабекова"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школа-сад им.Турагул Коныра"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"Кокозекская средняя школа-сад"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"Карабулакская средняя школа-сад"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"Некрасовская средняя школа-сад"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2 к </w:t>
            </w:r>
            <w:r>
              <w:br/>
            </w:r>
            <w:r>
              <w:rPr>
                <w:rFonts w:ascii="Times New Roman"/>
                <w:b w:val="false"/>
                <w:i w:val="false"/>
                <w:color w:val="000000"/>
                <w:sz w:val="20"/>
              </w:rPr>
              <w:t>постановлению</w:t>
            </w:r>
            <w:r>
              <w:br/>
            </w:r>
            <w:r>
              <w:rPr>
                <w:rFonts w:ascii="Times New Roman"/>
                <w:b w:val="false"/>
                <w:i w:val="false"/>
                <w:color w:val="000000"/>
                <w:sz w:val="20"/>
              </w:rPr>
              <w:t>акимата Урджарского района</w:t>
            </w:r>
            <w:r>
              <w:br/>
            </w:r>
            <w:r>
              <w:rPr>
                <w:rFonts w:ascii="Times New Roman"/>
                <w:b w:val="false"/>
                <w:i w:val="false"/>
                <w:color w:val="000000"/>
                <w:sz w:val="20"/>
              </w:rPr>
              <w:t>от 08 сентября 2021 года</w:t>
            </w:r>
            <w:r>
              <w:br/>
            </w:r>
            <w:r>
              <w:rPr>
                <w:rFonts w:ascii="Times New Roman"/>
                <w:b w:val="false"/>
                <w:i w:val="false"/>
                <w:color w:val="000000"/>
                <w:sz w:val="20"/>
              </w:rPr>
              <w:t>№ 442</w:t>
            </w:r>
          </w:p>
        </w:tc>
      </w:tr>
    </w:tbl>
    <w:bookmarkStart w:name="z4" w:id="3"/>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лиц,  освобожденных из мест лишения свободы на 2022 год</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в процентном выражении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"Ярус"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3 к </w:t>
            </w:r>
            <w:r>
              <w:br/>
            </w:r>
            <w:r>
              <w:rPr>
                <w:rFonts w:ascii="Times New Roman"/>
                <w:b w:val="false"/>
                <w:i w:val="false"/>
                <w:color w:val="000000"/>
                <w:sz w:val="20"/>
              </w:rPr>
              <w:t>постановлению</w:t>
            </w:r>
            <w:r>
              <w:br/>
            </w:r>
            <w:r>
              <w:rPr>
                <w:rFonts w:ascii="Times New Roman"/>
                <w:b w:val="false"/>
                <w:i w:val="false"/>
                <w:color w:val="000000"/>
                <w:sz w:val="20"/>
              </w:rPr>
              <w:t>акимата Урджарского района</w:t>
            </w:r>
            <w:r>
              <w:br/>
            </w:r>
            <w:r>
              <w:rPr>
                <w:rFonts w:ascii="Times New Roman"/>
                <w:b w:val="false"/>
                <w:i w:val="false"/>
                <w:color w:val="000000"/>
                <w:sz w:val="20"/>
              </w:rPr>
              <w:t>от 08 сентября 2021 года</w:t>
            </w:r>
            <w:r>
              <w:br/>
            </w:r>
            <w:r>
              <w:rPr>
                <w:rFonts w:ascii="Times New Roman"/>
                <w:b w:val="false"/>
                <w:i w:val="false"/>
                <w:color w:val="000000"/>
                <w:sz w:val="20"/>
              </w:rPr>
              <w:t>№ 442</w:t>
            </w:r>
          </w:p>
        </w:tc>
      </w:tr>
    </w:tbl>
    <w:bookmarkStart w:name="z6" w:id="4"/>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лиц,  состоящих на учете службы пробации на 2022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в процентном выражении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"Алгабас", индивидуальный предприниматель Калиев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4 </w:t>
            </w:r>
            <w:r>
              <w:br/>
            </w:r>
            <w:r>
              <w:rPr>
                <w:rFonts w:ascii="Times New Roman"/>
                <w:b w:val="false"/>
                <w:i w:val="false"/>
                <w:color w:val="000000"/>
                <w:sz w:val="20"/>
              </w:rPr>
              <w:t>к постановлению</w:t>
            </w:r>
            <w:r>
              <w:br/>
            </w:r>
            <w:r>
              <w:rPr>
                <w:rFonts w:ascii="Times New Roman"/>
                <w:b w:val="false"/>
                <w:i w:val="false"/>
                <w:color w:val="000000"/>
                <w:sz w:val="20"/>
              </w:rPr>
              <w:t>акимата Урджарского района</w:t>
            </w:r>
            <w:r>
              <w:br/>
            </w:r>
            <w:r>
              <w:rPr>
                <w:rFonts w:ascii="Times New Roman"/>
                <w:b w:val="false"/>
                <w:i w:val="false"/>
                <w:color w:val="000000"/>
                <w:sz w:val="20"/>
              </w:rPr>
              <w:t>от 08 сентября 2021 года</w:t>
            </w:r>
            <w:r>
              <w:br/>
            </w:r>
            <w:r>
              <w:rPr>
                <w:rFonts w:ascii="Times New Roman"/>
                <w:b w:val="false"/>
                <w:i w:val="false"/>
                <w:color w:val="000000"/>
                <w:sz w:val="20"/>
              </w:rPr>
              <w:t>№ 442</w:t>
            </w:r>
          </w:p>
        </w:tc>
      </w:tr>
    </w:tbl>
    <w:bookmarkStart w:name="z8" w:id="5"/>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2022 год</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в процентном выражении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культуры и развития языков Урджарского района Восточно-Казахстанской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занятости, социальных программ и регистрации актов гражданского состояния Урджарского района Восточно-Казахстанской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