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901d8" w14:textId="52901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Тарбагатайского районного маслихата Восточно-Казахстанской области от 30 декабря 2020 года № 67-16 "О бюджете Сатпаевского сельского округа Тарбагатайского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Тарбагатайского районного маслихата Восточно-Казахстанской области от 23 декабря 2021 года № 11/8-VII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Тарбагатайский районный маслихат Восточно-Казахстанской области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Восточно-Казахстанской области "О бюджете Сатпаевского сельского округа Тарбагатайского района на 2021-2023 годы" от 30 декабря 2020 года № 67-16 (зарегистрировано в Реестре государственной регистрации нормативных правовых актов под № 8258)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1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Сатпаевского сельского округа Тарбагатайского района на 2021-2023 годы согласно приложениям 1, 2 и 3 соответственно, в том числе на 2021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28 079,0 тысяч тенге, в том числе: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2 852,0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25 227,0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28 638,8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-559,8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559,8 тысяч тенге;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559,8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1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Тарбагатайского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Богырбаев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11/8-VII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67-16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Сатпаевского сельского округа на 2021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28 638,8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22 288,8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22 288,8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22 288,8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22 288,8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-559,8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