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8f79" w14:textId="fea8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Катон–Карагайского районного маслихата от 30 декабря 2020 года № 46/423-VI "О бюджете Аккайнарского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12/119-VII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46/423-VI "О бюджете Аккайнарского сельского округа на 2021-2023 годы" (зарегистрировано в Реестре государственной регистрации нормативных правовых актов за номером 8250)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 областного бюджета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