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ec7f" w14:textId="eeae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53/552-VI "О бюджете Ушбиикского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2021-2023 годы" от 30 декабря 2020 года № 53/552-VI (зарегистрировано в Реестре государственной регистрации нормативных правовых актов под № 8321)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Ушбиикского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10/177-VІI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