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08bf" w14:textId="97c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13-12-VII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2022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81743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78017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82026 тысяч тенге;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передаваемый из районного бюджета в бюджет Новодворовского сельского округа на 2022 год в сумме 14308 тысяч тенге.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Новодворовского сельского округа на 2022 год целевые текущие трансферты из республиканского бюджета и Национального фонда Республики Казахстан в сумме 41331 тысяч тенге.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Новодворовского сельского округа на 2022 год целевые текущие трансферты из областного бюджета в сумме 4550 тысяч тенге.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Новодворовского сельского округа на 2022 год целевые текущие трансферты из районного бюджета в сумме 17828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13-12-VII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13-12-VII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13-12-VII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