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d5c" w14:textId="b5f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2-4-VII "О бюджете Бель-Агачского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2-4-VII "О бюджете Бель-Агачского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8377)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Бель-Агачского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2985,6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Бель-Агачского сельского округа на 2021 год целевые текущие трансферты из районного бюджета в сумме 2266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