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2875" w14:textId="5702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"О бюджете Новодворовского сельского округа Бородулихинского района на 2021-2023 годы" от 19 января 2021 года № 2-12-VII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июля 2021 года № 8-8-VII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Новодворовского сельского округа Бородулихинского района на 2021-2023 годы" от 19 января 2021 года № 2-12-VII (зарегистрировано в Реестре государственной регистрации нормативных правовых актов под № 8371),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Новодворовского сельского округа на 2021-2023 годы согласно приложениям 1, 2,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18344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14890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20544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8-8-VII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2-12-VII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