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5099" w14:textId="92f5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Бескарагайского районного маслихата от 31 мая 2018 года № 25/2-VІ "Об утверждении Регламента собрания местного сообщества на территории населенных пунктов Бескарагайского района"</w:t>
      </w:r>
    </w:p>
    <w:p>
      <w:pPr>
        <w:spacing w:after="0"/>
        <w:ind w:left="0"/>
        <w:jc w:val="both"/>
      </w:pPr>
      <w:r>
        <w:rPr>
          <w:rFonts w:ascii="Times New Roman"/>
          <w:b w:val="false"/>
          <w:i w:val="false"/>
          <w:color w:val="000000"/>
          <w:sz w:val="28"/>
        </w:rPr>
        <w:t>Решение Бескарагайского районного маслихата Восточно-Казахстанской области от 18 ноября 2021 года № 11/8-VII</w:t>
      </w:r>
    </w:p>
    <w:p>
      <w:pPr>
        <w:spacing w:after="0"/>
        <w:ind w:left="0"/>
        <w:jc w:val="both"/>
      </w:pPr>
      <w:r>
        <w:rPr>
          <w:rFonts w:ascii="Times New Roman"/>
          <w:b w:val="false"/>
          <w:i w:val="false"/>
          <w:color w:val="000000"/>
          <w:sz w:val="28"/>
        </w:rPr>
        <w:t>
      Бескарагайский районный маслихат РЕШИЛ:</w:t>
      </w:r>
    </w:p>
    <w:bookmarkStart w:name="z8"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Бескарагайского районного маслихата "Об утверждении Регламента собрания местного сообщества на территории населенных пунктов Бескарагайского района" от 31 мая 2018 года № 25/2-VІ (зарегистрировано в Реестре государственной регистрации нормативных правовых актов под № 5-7-129) следующее изменение:</w:t>
      </w:r>
    </w:p>
    <w:bookmarkEnd w:id="0"/>
    <w:bookmarkStart w:name="z9" w:id="1"/>
    <w:p>
      <w:pPr>
        <w:spacing w:after="0"/>
        <w:ind w:left="0"/>
        <w:jc w:val="both"/>
      </w:pPr>
      <w:r>
        <w:rPr>
          <w:rFonts w:ascii="Times New Roman"/>
          <w:b w:val="false"/>
          <w:i w:val="false"/>
          <w:color w:val="000000"/>
          <w:sz w:val="28"/>
        </w:rPr>
        <w:t xml:space="preserve">
      утвержденный указанным решением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Бескарагайского района изложить в новой редакции, согласно п</w:t>
      </w:r>
      <w:r>
        <w:rPr>
          <w:rFonts w:ascii="Times New Roman"/>
          <w:b w:val="false"/>
          <w:i w:val="false"/>
          <w:color w:val="000000"/>
          <w:sz w:val="28"/>
        </w:rPr>
        <w:t>риложению</w:t>
      </w:r>
      <w:r>
        <w:rPr>
          <w:rFonts w:ascii="Times New Roman"/>
          <w:b w:val="false"/>
          <w:i w:val="false"/>
          <w:color w:val="000000"/>
          <w:sz w:val="28"/>
        </w:rPr>
        <w:t xml:space="preserve"> к настоящему решению.</w:t>
      </w:r>
    </w:p>
    <w:bookmarkEnd w:id="1"/>
    <w:bookmarkStart w:name="z10"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Бескарагайского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Бескарагайского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18 ноября 2021 года</w:t>
            </w:r>
            <w:r>
              <w:br/>
            </w:r>
            <w:r>
              <w:rPr>
                <w:rFonts w:ascii="Times New Roman"/>
                <w:b w:val="false"/>
                <w:i w:val="false"/>
                <w:color w:val="000000"/>
                <w:sz w:val="20"/>
              </w:rPr>
              <w:t>№ 11/8-VІI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Бескарагайского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31 мая 2018 года</w:t>
            </w:r>
            <w:r>
              <w:br/>
            </w:r>
            <w:r>
              <w:rPr>
                <w:rFonts w:ascii="Times New Roman"/>
                <w:b w:val="false"/>
                <w:i w:val="false"/>
                <w:color w:val="000000"/>
                <w:sz w:val="20"/>
              </w:rPr>
              <w:t>№ 25/2-VI</w:t>
            </w:r>
          </w:p>
        </w:tc>
      </w:tr>
    </w:tbl>
    <w:bookmarkStart w:name="z3"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Бескарагайского района</w:t>
      </w:r>
    </w:p>
    <w:bookmarkEnd w:id="3"/>
    <w:bookmarkStart w:name="z4"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Бескарагайского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w:t>
      </w:r>
    </w:p>
    <w:bookmarkEnd w:id="5"/>
    <w:bookmarkStart w:name="z12"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7"/>
    <w:p>
      <w:pPr>
        <w:spacing w:after="0"/>
        <w:ind w:left="0"/>
        <w:jc w:val="both"/>
      </w:pPr>
      <w:r>
        <w:rPr>
          <w:rFonts w:ascii="Times New Roman"/>
          <w:b w:val="false"/>
          <w:i w:val="false"/>
          <w:color w:val="000000"/>
          <w:sz w:val="28"/>
        </w:rPr>
        <w:t>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7"/>
    <w:bookmarkStart w:name="z14" w:id="8"/>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4 настоящего регламента.</w:t>
      </w:r>
    </w:p>
    <w:bookmarkEnd w:id="8"/>
    <w:bookmarkStart w:name="z5"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5" w:id="10"/>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6" w:id="11"/>
    <w:p>
      <w:pPr>
        <w:spacing w:after="0"/>
        <w:ind w:left="0"/>
        <w:jc w:val="both"/>
      </w:pPr>
      <w:r>
        <w:rPr>
          <w:rFonts w:ascii="Times New Roman"/>
          <w:b w:val="false"/>
          <w:i w:val="false"/>
          <w:color w:val="000000"/>
          <w:sz w:val="28"/>
        </w:rPr>
        <w:t>
      7. Собрание созываться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7" w:id="12"/>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Start w:name="z18" w:id="13"/>
    <w:p>
      <w:pPr>
        <w:spacing w:after="0"/>
        <w:ind w:left="0"/>
        <w:jc w:val="both"/>
      </w:pPr>
      <w:r>
        <w:rPr>
          <w:rFonts w:ascii="Times New Roman"/>
          <w:b w:val="false"/>
          <w:i w:val="false"/>
          <w:color w:val="000000"/>
          <w:sz w:val="28"/>
        </w:rPr>
        <w:t>
      9.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9" w:id="14"/>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0" w:id="15"/>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1" w:id="16"/>
    <w:p>
      <w:pPr>
        <w:spacing w:after="0"/>
        <w:ind w:left="0"/>
        <w:jc w:val="both"/>
      </w:pPr>
      <w:r>
        <w:rPr>
          <w:rFonts w:ascii="Times New Roman"/>
          <w:b w:val="false"/>
          <w:i w:val="false"/>
          <w:color w:val="000000"/>
          <w:sz w:val="28"/>
        </w:rPr>
        <w:t>
      12.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2" w:id="17"/>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6"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3" w:id="19"/>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Бескарагайский районный маслихат.</w:t>
      </w:r>
    </w:p>
    <w:bookmarkStart w:name="z24" w:id="20"/>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
    <w:bookmarkStart w:name="z25" w:id="21"/>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Бескарагайского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Бескарагайского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6" w:id="22"/>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w:t>
      </w:r>
    </w:p>
    <w:bookmarkEnd w:id="22"/>
    <w:bookmarkStart w:name="z27" w:id="23"/>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3"/>
    <w:bookmarkStart w:name="z7"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28" w:id="25"/>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5"/>
    <w:bookmarkStart w:name="z29" w:id="26"/>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