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90eb" w14:textId="3c79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62/3-VI "О бюджете Бескарагайского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18 ноября 2021 года № 11/2-VII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2021-2023 годы" от 29 декабря 2020 года № 62/3-VІ (зарегистрировано в Реестре государственной регистрации нормативных правовых актов под № 8116)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–219799,5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170556,5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236503,4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16703,9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