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f76b5" w14:textId="0bf76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Восточно-Казахстанской области от 25 декабря 2020 года № 55/545-VI "О бюджете Мамырсуского сельского округа Аягозского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 декабря 2021 года № 9/175-VII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Восточно-Казахстанской области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Восточно- Казахстанской области "О бюджете Мамырсуского сельского округа Аягозского района на 2021-2023 годы" от 25 декабря 2020 года № 55/545-VI (зарегистрировано в Реестре государственной регистрации нормативных правовых актов под №8315)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Мамырсуского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51198,0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4507,2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578,8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46112,0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52047,9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- 849,9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849,9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849,9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9/175-VIІ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55/545-VI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Мамырсуского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