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b427" w14:textId="695b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Медеускому сельскому округу Абайского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27 декабря 2021 года № 17/14-VII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Медеускому сельскому округу Абайского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17/14-VII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Медеускому сельскому округу Абайского района на 2022-2023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приемлемая схема пастбище-оборотов,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пастбище-пользователей к водо-источникам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пустынно-степной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3 видов рельефа: мелкосопочные долины, мелкие сопки и низкие горы. В сельском округе все пастбища сезонные. Можно использовать пастбищ по видовому составу весной (меняется); летом (полынно-ковыльно-типчаковые); весной и осенью (полынно-ковыльное); осенью и зимой (полынно-ковыльное). Сезонные пастбища используются по видовому составу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естественных рек, родников и шахтными колодцами. Качество воды слабое соленое, пригодное для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2,0 - 2,2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использования пастбищ в пастбищный период составляет 180-210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Медеуский сельский округ на севере граничит с Каскабулакским сельским округом, на востоке с Кенгирбай бийским сельским округом, на юге с Саржалским сельским округом, на западе Токтамысским сельским округом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округа- зима холодная, лето жаркое и засушливое. Среднегодовая температура воздуха в январе – -22°С; -35°С, в июле +20°С; +33°С. Средний размер осадков составляет - 20 мм, а годовой – 236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сельского округа разнообразный, самые распространенные из них ковыль волосатик, овсяница и полынь пустынная. Почвы светло-каштановые. Толщина плодородного слоя составляет 20-25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231552 гектаров (далее – га), из них пастбищ – 143212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143212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16623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населенного пункта: 891 голов крупного рогатого скота, из них маточное по головье 318 голов, 1510 голов овец и коз, 548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3 стадо;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отара;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– 1 табун.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сельского округа и преимущественно используются для выпаса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га – гектар оС – показатель Цельсия мм – миллиметр см – сантиметр с/о – сельский окр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 не обеспеченных пастбищами, расположенными в сельском округе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Медеускому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Владельцы крестьянских хозяйств, арендовавшие пастбищные  земельные участки по Медеускому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крестьянских хозяйств, арендующие земельные участки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на1 голову,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(Алсер) Тұрысбеков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(Арап) Оспанов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(Байсиық) Құмарұлы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(Бейбіт) Жұмабеков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(Берікбол) Бекшойынова 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(Бәттәш) Батташев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(Дастан) Шаланова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(Думанбек) Сәрсенбеков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(Ерсін) Ахметжанов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Сәрсенбеков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Рахымжанов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(Жасар) Әміре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(Зақан) Бексемуратова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(Қариполла) Төлеубаев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(Қыдыр) Кемерханова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(Мұздыбай) Аманғазин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(Мұхит) Шыңғысбайұлы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(Төлеуғали) Орынбаев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(Гүлшат) Оразалин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(Шәлипан) Асқаров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(Асқар) Асқаров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(Әсет) Мақажанова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(Құрыш)Жакупбаева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(Гүлден) Оспанов Нұржан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(Дінмұхамед) Оразалин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(Әмір) Бақтығалиқызы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(Ақбата) Жүнісжанов Ә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(Әдиша) Дінсләм Ақмарал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(Бауыржан) Байбуринов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(Кумисжан) Жумагулов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(Елімай) Нурмуханбетов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 қоңыс) Омарова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(Айбар) Қайпқан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(Мәнсұр) Әйкенұлы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(Ақ-бұлақ) Жунусов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(Али) Искакова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(Шың) Тулегенова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(Бекет) Донбаев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(Рауан) Тлебалдина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(Жантөре) Кумаров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(Тәңірберген) Төлеубаев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(Егізхан) Дулатов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(Айбар) Ертуганов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(Азат) Кусаинов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(Мереке) Асқаров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(Полковник) Асқарова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(Бектөре) Донбаев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(Еркеш) Дүйсембаева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(Тұрсын) Сейткалиева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(Санжар) Лиспаева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(Санжар) Аманғазы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(Расул) Ролланұлы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(Айбек) Балташев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(Жанбагисова Г) Жанбагисова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(Төлепбек) Жарылғапов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54 к/х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скота по Медеускому сельскому округу в разрезе распределение пастбищ для размещения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(КРС, МРС, Лощадей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голову,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земельные участки крестьянских хозяйств, зарегистрированных в сельском округе, расположены вне территории населенного пункта. Данные по количеству поголовья скота, представленные в таблице, являются личными животными населения.   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