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6f77" w14:textId="0b9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34 384,0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