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5709" w14:textId="b38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2020 года № 35-264-VI "О бюджетах села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сентября 2021 года № 7-72-VII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декабря 2020 года № 35-264-VI "О бюджетах села и сельских округов на 2021-2023 годы" (зарегистрировано в Реестре государственной регистрации нормативных правовых актов за № 6023)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2021-2023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2021-2023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2021-2023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2021-2023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2021-2023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2021-2023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3 215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2021-2023 годы согласно приложениям 34, 35 и 36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