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f9ea" w14:textId="33df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31 декабря 2020 года № 41-221-VI "О бюджете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11 октября 2021 года № 12-80-VII.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2021-2023 годы" от 31 декабря 2020 года № 41-221-VI (зарегистрированное в Реестре государственной регистрации нормативных правовых актов под № 6005)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192 637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2021-2023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2021-2023 годы согласно приложениям 7,8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2021-2023 годы согласно приложениям 25,26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