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963" w14:textId="e743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Карнак города Кентау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29 декабря 2021 года № 110.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2021 года № 99 "О городском бюджете на 2022-2024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Карнак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119973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размер субвенций, передаваемых из городского бюджета в бюджет село Карнак в сумме 76 879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