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9c8" w14:textId="b6b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10 декабря 2021 года № 13-1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2021-2023 годы" от 21 декабря 2020 года № 55-1 (зарегитсрированное в реестре государственной регистрации нормативных правовых актов под № 4851)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454 580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–336 611тысяч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495 447тысяч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-40 867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128 830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19 162тысяч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109 668тысяч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131 485тысяч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-2 655тысяч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2 655тысяч тенге: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2 655 тысяч тенге".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54 062тысяч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6 813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47 196тысяч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55 267тысяч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-1 205тысяч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1 205тысяч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–1 205 тысяч тенге".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86 292тысяч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–8 425тысяч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–189тысяч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77 678тысяч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88 463тысяч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2 171тысяч тенге: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–2 171 тысяч тенге".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51 258тысяч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44 129тысяч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53 159тысяч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-1 901тысяч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1 901тысяч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1 901 тысяч тенге".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45 701тысяч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1 662тысяч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43 973тысяч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46 067тысяч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- 366 тысяч тенге".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41 175тысяч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39 094тысяч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41 687тысяч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–512 тысяч тенге."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.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10 декабря 2021 года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21 декабря 2020 года № 55-1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21 декабря 2020 года № 55-1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21 декабря 2020 года № 55-1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21 декабря 2020 года № 55-1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21 декабря 2020 года № 55-1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21 декабря 2020 года № 55-1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10 декабря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21 декабря 2020 года № 55-1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