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18be4" w14:textId="b618b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29 мая 2018 года № 28/2 "Об утверждении регламента собрания местного сообщества города Мамлютка и сельских округов Мамлютского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12 августа 2021 года № 10/3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регламента собрания местного сообщества города Мамлютка и сельских округов Мамлютского района Северо-Казахстанской области" от 29 мая 2018 года № 28/2 (зарегистрировано в Реестре государственной регистрации нормативных правовых актов под № 4750)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 собрания местного сообщества города Мамлютка и сельских округов Мамлютского района Северо-Казахстанской области,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города, сельского округа и отчета об исполнении бюджета;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города, сельского округа по управлению коммунальной собственностью города, сельского округа (коммунальной собственностью местного самоуправления);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города, сельского округа;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города, сельского округа;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города, сельского округа для дальнейшего внесения в районную избирательную комиссию для регистрации в качестве кандидата в акимы города, сельского округа;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города, сельского округа;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города, сельского округа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количество и список членов собрания;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города,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города, сельского округа.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об инициировании вопроса о прекращении полномочий акима города сельского округа подписывается председателем и секретарем собрания и в течение пяти рабочих дней передается на рассмотрение в маслихат района.";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Решения принятые собранием рассматриваются акимом города, сельского округа в срок не более пяти рабочих дней.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настоящим регламентом.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города, сельского округа, вопрос разрешается акимом района после его предварительного обсуждения на заседании маслихата района.".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