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7f2" w14:textId="2ad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Полудинского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Полудинского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198 914,5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195 663,5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200 739,8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решений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00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00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Полудинского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Полудинского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Полудинского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22 765,0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Полудинского сельского округа на 2022 год поступление текущих трансфертов из республиканского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Полудинского сельского округа на 2022 год поступление текущих трансфертов из областного бюджета на средний ремонт внутрипоселковых дорог с освещением в селе Полудино.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30.05.2022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15-12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Полудинского сельского округа на 2022 год поступление текущих трансфертов из районного бюджета,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организацию водоснабжения населенных пунктов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населенных пунктов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Полудинского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ff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ff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