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d49" w14:textId="6911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марта 2014 года № 29/177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2021 года № 11/99.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 от 27 марта 2014 года № 29/177 (зарегистрировано в Реестре государственной регистрации нормативных правовых актов под № 2728)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29/177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Заречного сельского округа Есильского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Чириковка в разрезе улиц: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Гурьяновка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