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19ea" w14:textId="5a51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23-20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Шоптыкольского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14-32.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Шоптыкольского сельского округа района имени Габита Мусрепова Северо-Казахстанской области" от 31 марта 2014 года № 23-20 (зарегистрировано в Реестре государственной регистрации нормативных правовых актов за № 2746)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Шоптыкольского сельского округа района имени Габита Мусрепова Северо-Казахстанской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Шоптыкольского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23-20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Шоптыкольского сельского округа района имени Габита Мусрепова Северо-Казахстанской области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Шоптыкольского сельского округа района имени Габита Мусрепова Северо-Казахстанской области.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Шоптыкольского сельского округа района имени Габита Мусрепова Северо-Казахстанской области;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Шоптыкольского сельского округа района имени Габита Мусрепова Северо-Казахстанской области.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Шоптыкольского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информации, размещения объявления в общественных местах (акимат сельского округа, доска объявлении, магазины).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Шоптыкольского сельского округа района имени Габита Мусрепова Северо-Казахстанской области.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Шоптыкольского сельского округа района имени Габита Мусрепова Северо-Казахстанской области или уполномоченным им лицом.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Шоптыкольского сельского округа района имени Габита Мусрепова Северо-Казахстанской области или уполномоченное им лицо.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Шоптыкольского сельского округа района имени Габита Мусрепов Северо-Казахстанской области.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Шоптыкольского сельского округа района имени Габита Мусрепова Северо-Казахстанской области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и сел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Шоптыкольского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Рақымжана Қошқарбаева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Молодежная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Интернациональная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Садовая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Мира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Ақанұлы Жанатай батыра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Куйбышева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Космонавтов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Зерновая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Терешковой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Речная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50 лет ВЛКСМ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Советская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Терешковой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Жарколь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Большой Талсай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Конырсу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